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9E" w:rsidRPr="00C63832" w:rsidRDefault="00CB3E9E" w:rsidP="00CB3E9E">
      <w:pPr>
        <w:pBdr>
          <w:bottom w:val="single" w:sz="4" w:space="1" w:color="auto"/>
        </w:pBdr>
        <w:rPr>
          <w:b/>
          <w:sz w:val="28"/>
          <w:szCs w:val="26"/>
          <w:lang w:val="en-US"/>
        </w:rPr>
      </w:pP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59264" behindDoc="0" locked="0" layoutInCell="1" allowOverlap="1" wp14:anchorId="337A73E9" wp14:editId="7BBD8C9B">
            <wp:simplePos x="0" y="0"/>
            <wp:positionH relativeFrom="column">
              <wp:posOffset>3175</wp:posOffset>
            </wp:positionH>
            <wp:positionV relativeFrom="paragraph">
              <wp:posOffset>560705</wp:posOffset>
            </wp:positionV>
            <wp:extent cx="5759450" cy="3493135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9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832">
        <w:rPr>
          <w:b/>
          <w:sz w:val="28"/>
          <w:szCs w:val="26"/>
          <w:lang w:val="en-US"/>
        </w:rPr>
        <w:t>Exhibitor booth plan</w:t>
      </w:r>
    </w:p>
    <w:p w:rsidR="00CB3E9E" w:rsidRDefault="00CB3E9E" w:rsidP="00CB3E9E">
      <w:pPr>
        <w:spacing w:after="120" w:line="240" w:lineRule="auto"/>
        <w:contextualSpacing/>
        <w:jc w:val="both"/>
        <w:rPr>
          <w:b/>
          <w:sz w:val="28"/>
          <w:lang w:val="en-US"/>
        </w:rPr>
      </w:pPr>
    </w:p>
    <w:p w:rsidR="00CB3E9E" w:rsidRDefault="00CB3E9E" w:rsidP="00CB3E9E">
      <w:pPr>
        <w:spacing w:after="120" w:line="240" w:lineRule="auto"/>
        <w:contextualSpacing/>
        <w:jc w:val="both"/>
        <w:rPr>
          <w:b/>
          <w:sz w:val="28"/>
          <w:lang w:val="en-US"/>
        </w:rPr>
      </w:pPr>
    </w:p>
    <w:p w:rsidR="00CB3E9E" w:rsidRPr="00BA4BC0" w:rsidRDefault="00CB3E9E" w:rsidP="00CB3E9E">
      <w:pPr>
        <w:spacing w:after="120" w:line="240" w:lineRule="auto"/>
        <w:contextualSpacing/>
        <w:jc w:val="both"/>
        <w:rPr>
          <w:b/>
          <w:sz w:val="28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425"/>
        <w:gridCol w:w="3260"/>
        <w:gridCol w:w="992"/>
      </w:tblGrid>
      <w:tr w:rsidR="00CB3E9E" w:rsidRPr="00130D07" w:rsidTr="00BD1FE2">
        <w:tc>
          <w:tcPr>
            <w:tcW w:w="3510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  <w:r w:rsidRPr="00130D07">
              <w:rPr>
                <w:b/>
                <w:lang w:val="en-US"/>
              </w:rPr>
              <w:t>Company</w:t>
            </w:r>
          </w:p>
        </w:tc>
        <w:tc>
          <w:tcPr>
            <w:tcW w:w="993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  <w:r w:rsidRPr="00130D07">
              <w:rPr>
                <w:b/>
                <w:lang w:val="en-US"/>
              </w:rPr>
              <w:t>Position</w:t>
            </w:r>
          </w:p>
        </w:tc>
        <w:tc>
          <w:tcPr>
            <w:tcW w:w="425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</w:p>
        </w:tc>
        <w:tc>
          <w:tcPr>
            <w:tcW w:w="3260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  <w:r w:rsidRPr="00130D07">
              <w:rPr>
                <w:b/>
                <w:lang w:val="en-US"/>
              </w:rPr>
              <w:t>Company</w:t>
            </w:r>
          </w:p>
        </w:tc>
        <w:tc>
          <w:tcPr>
            <w:tcW w:w="992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  <w:r w:rsidRPr="00130D07">
              <w:rPr>
                <w:b/>
                <w:lang w:val="en-US"/>
              </w:rPr>
              <w:t>Position</w:t>
            </w:r>
          </w:p>
        </w:tc>
      </w:tr>
      <w:tr w:rsidR="00CB3E9E" w:rsidRPr="00130D07" w:rsidTr="00BD1FE2">
        <w:trPr>
          <w:trHeight w:val="119"/>
        </w:trPr>
        <w:tc>
          <w:tcPr>
            <w:tcW w:w="3510" w:type="dxa"/>
          </w:tcPr>
          <w:p w:rsidR="00CB3E9E" w:rsidRPr="007E6223" w:rsidRDefault="00CB3E9E" w:rsidP="00BD1FE2">
            <w:pPr>
              <w:rPr>
                <w:b/>
                <w:sz w:val="14"/>
                <w:lang w:val="en-US"/>
              </w:rPr>
            </w:pPr>
          </w:p>
        </w:tc>
        <w:tc>
          <w:tcPr>
            <w:tcW w:w="993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</w:p>
        </w:tc>
        <w:tc>
          <w:tcPr>
            <w:tcW w:w="425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</w:p>
        </w:tc>
        <w:tc>
          <w:tcPr>
            <w:tcW w:w="3260" w:type="dxa"/>
          </w:tcPr>
          <w:p w:rsidR="00CB3E9E" w:rsidRPr="00130D07" w:rsidRDefault="00CB3E9E" w:rsidP="00BD1FE2">
            <w:pPr>
              <w:rPr>
                <w:b/>
                <w:color w:val="FF0000"/>
                <w:lang w:val="en-US"/>
              </w:rPr>
            </w:pPr>
          </w:p>
        </w:tc>
        <w:tc>
          <w:tcPr>
            <w:tcW w:w="992" w:type="dxa"/>
          </w:tcPr>
          <w:p w:rsidR="00CB3E9E" w:rsidRPr="00130D07" w:rsidRDefault="00CB3E9E" w:rsidP="00BD1FE2">
            <w:pPr>
              <w:rPr>
                <w:b/>
                <w:color w:val="FF0000"/>
                <w:lang w:val="en-US"/>
              </w:rPr>
            </w:pPr>
          </w:p>
        </w:tc>
      </w:tr>
      <w:tr w:rsidR="00CB3E9E" w:rsidRPr="00130D07" w:rsidTr="00BD1FE2">
        <w:tc>
          <w:tcPr>
            <w:tcW w:w="3510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  <w:proofErr w:type="spellStart"/>
            <w:r w:rsidRPr="00130D07">
              <w:rPr>
                <w:b/>
                <w:lang w:val="en-US"/>
              </w:rPr>
              <w:t>Arinax</w:t>
            </w:r>
            <w:proofErr w:type="spellEnd"/>
            <w:r w:rsidRPr="00130D07">
              <w:rPr>
                <w:b/>
                <w:lang w:val="en-US"/>
              </w:rPr>
              <w:t xml:space="preserve"> Scientific Instrumentation</w:t>
            </w:r>
          </w:p>
        </w:tc>
        <w:tc>
          <w:tcPr>
            <w:tcW w:w="993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  <w:r w:rsidRPr="00130D07">
              <w:rPr>
                <w:b/>
                <w:lang w:val="en-US"/>
              </w:rPr>
              <w:t>10</w:t>
            </w:r>
          </w:p>
        </w:tc>
        <w:tc>
          <w:tcPr>
            <w:tcW w:w="425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</w:p>
        </w:tc>
        <w:tc>
          <w:tcPr>
            <w:tcW w:w="3260" w:type="dxa"/>
          </w:tcPr>
          <w:p w:rsidR="00CB3E9E" w:rsidRPr="00EC52E9" w:rsidRDefault="00CB3E9E" w:rsidP="00BD1FE2">
            <w:pPr>
              <w:rPr>
                <w:b/>
                <w:lang w:val="en-US"/>
              </w:rPr>
            </w:pPr>
            <w:r w:rsidRPr="00130D07">
              <w:rPr>
                <w:b/>
                <w:lang w:val="en-US"/>
              </w:rPr>
              <w:t xml:space="preserve">Malvern </w:t>
            </w:r>
            <w:proofErr w:type="spellStart"/>
            <w:r w:rsidRPr="00130D07">
              <w:rPr>
                <w:b/>
                <w:lang w:val="en-US"/>
              </w:rPr>
              <w:t>Panalytical</w:t>
            </w:r>
            <w:proofErr w:type="spellEnd"/>
          </w:p>
        </w:tc>
        <w:tc>
          <w:tcPr>
            <w:tcW w:w="992" w:type="dxa"/>
          </w:tcPr>
          <w:p w:rsidR="00CB3E9E" w:rsidRPr="00EC52E9" w:rsidRDefault="00CB3E9E" w:rsidP="00BD1FE2">
            <w:pPr>
              <w:rPr>
                <w:b/>
                <w:lang w:val="en-US"/>
              </w:rPr>
            </w:pPr>
            <w:r w:rsidRPr="00130D07">
              <w:rPr>
                <w:b/>
                <w:lang w:val="en-US"/>
              </w:rPr>
              <w:t>6</w:t>
            </w:r>
          </w:p>
        </w:tc>
      </w:tr>
      <w:tr w:rsidR="00CB3E9E" w:rsidRPr="00130D07" w:rsidTr="00BD1FE2">
        <w:tc>
          <w:tcPr>
            <w:tcW w:w="3510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  <w:r w:rsidRPr="00130D07">
              <w:rPr>
                <w:b/>
                <w:lang w:val="en-US"/>
              </w:rPr>
              <w:t>Beckman Coulter</w:t>
            </w:r>
          </w:p>
        </w:tc>
        <w:tc>
          <w:tcPr>
            <w:tcW w:w="993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  <w:r w:rsidRPr="00130D07">
              <w:rPr>
                <w:b/>
                <w:lang w:val="en-US"/>
              </w:rPr>
              <w:t>4</w:t>
            </w:r>
          </w:p>
        </w:tc>
        <w:tc>
          <w:tcPr>
            <w:tcW w:w="425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</w:p>
        </w:tc>
        <w:tc>
          <w:tcPr>
            <w:tcW w:w="3260" w:type="dxa"/>
          </w:tcPr>
          <w:p w:rsidR="00CB3E9E" w:rsidRPr="00EC52E9" w:rsidRDefault="00CB3E9E" w:rsidP="00BD1FE2">
            <w:pPr>
              <w:rPr>
                <w:b/>
                <w:lang w:val="en-US"/>
              </w:rPr>
            </w:pPr>
            <w:proofErr w:type="spellStart"/>
            <w:r w:rsidRPr="00EC52E9">
              <w:rPr>
                <w:b/>
                <w:lang w:val="en-US"/>
              </w:rPr>
              <w:t>Mitegen</w:t>
            </w:r>
            <w:proofErr w:type="spellEnd"/>
          </w:p>
        </w:tc>
        <w:tc>
          <w:tcPr>
            <w:tcW w:w="992" w:type="dxa"/>
          </w:tcPr>
          <w:p w:rsidR="00CB3E9E" w:rsidRPr="00EC52E9" w:rsidRDefault="00CB3E9E" w:rsidP="00BD1FE2">
            <w:pPr>
              <w:rPr>
                <w:b/>
                <w:lang w:val="en-US"/>
              </w:rPr>
            </w:pPr>
            <w:r w:rsidRPr="00EC52E9">
              <w:rPr>
                <w:b/>
                <w:lang w:val="en-US"/>
              </w:rPr>
              <w:t>23</w:t>
            </w:r>
          </w:p>
        </w:tc>
      </w:tr>
      <w:tr w:rsidR="00CB3E9E" w:rsidRPr="00130D07" w:rsidTr="00BD1FE2">
        <w:tc>
          <w:tcPr>
            <w:tcW w:w="3510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  <w:proofErr w:type="spellStart"/>
            <w:r w:rsidRPr="00130D07">
              <w:rPr>
                <w:b/>
                <w:lang w:val="en-US"/>
              </w:rPr>
              <w:t>Biosaxs</w:t>
            </w:r>
            <w:proofErr w:type="spellEnd"/>
            <w:r w:rsidRPr="00130D07">
              <w:rPr>
                <w:b/>
                <w:lang w:val="en-US"/>
              </w:rPr>
              <w:t xml:space="preserve"> GmbH</w:t>
            </w:r>
          </w:p>
        </w:tc>
        <w:tc>
          <w:tcPr>
            <w:tcW w:w="993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  <w:r w:rsidRPr="00130D07">
              <w:rPr>
                <w:b/>
                <w:lang w:val="en-US"/>
              </w:rPr>
              <w:t>18</w:t>
            </w:r>
          </w:p>
        </w:tc>
        <w:tc>
          <w:tcPr>
            <w:tcW w:w="425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</w:p>
        </w:tc>
        <w:tc>
          <w:tcPr>
            <w:tcW w:w="3260" w:type="dxa"/>
          </w:tcPr>
          <w:p w:rsidR="00CB3E9E" w:rsidRPr="00EC52E9" w:rsidRDefault="00CB3E9E" w:rsidP="00BD1FE2">
            <w:pPr>
              <w:rPr>
                <w:b/>
                <w:lang w:val="en-US"/>
              </w:rPr>
            </w:pPr>
            <w:r w:rsidRPr="00EC52E9">
              <w:rPr>
                <w:b/>
                <w:lang w:val="en-US"/>
              </w:rPr>
              <w:t xml:space="preserve">Molecular Dimensions </w:t>
            </w:r>
            <w:proofErr w:type="spellStart"/>
            <w:r w:rsidRPr="00EC52E9">
              <w:rPr>
                <w:b/>
                <w:lang w:val="en-US"/>
              </w:rPr>
              <w:t>Anatrace</w:t>
            </w:r>
            <w:proofErr w:type="spellEnd"/>
          </w:p>
        </w:tc>
        <w:tc>
          <w:tcPr>
            <w:tcW w:w="992" w:type="dxa"/>
          </w:tcPr>
          <w:p w:rsidR="00CB3E9E" w:rsidRPr="00EC52E9" w:rsidRDefault="00CB3E9E" w:rsidP="00BD1FE2">
            <w:pPr>
              <w:rPr>
                <w:b/>
                <w:lang w:val="en-US"/>
              </w:rPr>
            </w:pPr>
            <w:r w:rsidRPr="00EC52E9">
              <w:rPr>
                <w:b/>
                <w:lang w:val="en-US"/>
              </w:rPr>
              <w:t>20</w:t>
            </w:r>
          </w:p>
        </w:tc>
      </w:tr>
      <w:tr w:rsidR="00CB3E9E" w:rsidRPr="00130D07" w:rsidTr="00BD1FE2">
        <w:tc>
          <w:tcPr>
            <w:tcW w:w="3510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  <w:r w:rsidRPr="00130D07">
              <w:rPr>
                <w:b/>
                <w:lang w:val="en-US"/>
              </w:rPr>
              <w:t>Bruker AXS</w:t>
            </w:r>
          </w:p>
        </w:tc>
        <w:tc>
          <w:tcPr>
            <w:tcW w:w="993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  <w:r w:rsidRPr="00130D07">
              <w:rPr>
                <w:b/>
                <w:lang w:val="en-US"/>
              </w:rPr>
              <w:t>19</w:t>
            </w:r>
          </w:p>
        </w:tc>
        <w:tc>
          <w:tcPr>
            <w:tcW w:w="425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</w:p>
        </w:tc>
        <w:tc>
          <w:tcPr>
            <w:tcW w:w="3260" w:type="dxa"/>
          </w:tcPr>
          <w:p w:rsidR="00CB3E9E" w:rsidRPr="00EC52E9" w:rsidRDefault="00CB3E9E" w:rsidP="00BD1FE2">
            <w:pPr>
              <w:rPr>
                <w:b/>
                <w:lang w:val="en-US"/>
              </w:rPr>
            </w:pPr>
            <w:proofErr w:type="spellStart"/>
            <w:r w:rsidRPr="00EC52E9">
              <w:rPr>
                <w:b/>
                <w:lang w:val="en-US"/>
              </w:rPr>
              <w:t>Nanotemper</w:t>
            </w:r>
            <w:proofErr w:type="spellEnd"/>
            <w:r w:rsidRPr="00EC52E9">
              <w:rPr>
                <w:b/>
                <w:lang w:val="en-US"/>
              </w:rPr>
              <w:t xml:space="preserve"> Technologies</w:t>
            </w:r>
          </w:p>
        </w:tc>
        <w:tc>
          <w:tcPr>
            <w:tcW w:w="992" w:type="dxa"/>
          </w:tcPr>
          <w:p w:rsidR="00CB3E9E" w:rsidRPr="00EC52E9" w:rsidRDefault="00CB3E9E" w:rsidP="00BD1FE2">
            <w:pPr>
              <w:rPr>
                <w:b/>
                <w:lang w:val="en-US"/>
              </w:rPr>
            </w:pPr>
            <w:r w:rsidRPr="00EC52E9">
              <w:rPr>
                <w:b/>
                <w:lang w:val="en-US"/>
              </w:rPr>
              <w:t>9</w:t>
            </w:r>
          </w:p>
        </w:tc>
      </w:tr>
      <w:tr w:rsidR="00CB3E9E" w:rsidRPr="00130D07" w:rsidTr="00BD1FE2">
        <w:tc>
          <w:tcPr>
            <w:tcW w:w="3510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  <w:proofErr w:type="spellStart"/>
            <w:r w:rsidRPr="00130D07">
              <w:rPr>
                <w:b/>
                <w:lang w:val="en-US"/>
              </w:rPr>
              <w:t>Cordouan</w:t>
            </w:r>
            <w:proofErr w:type="spellEnd"/>
            <w:r w:rsidRPr="00130D07">
              <w:rPr>
                <w:b/>
                <w:lang w:val="en-US"/>
              </w:rPr>
              <w:t xml:space="preserve"> Technologies SAS</w:t>
            </w:r>
          </w:p>
        </w:tc>
        <w:tc>
          <w:tcPr>
            <w:tcW w:w="993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  <w:r w:rsidRPr="00130D07">
              <w:rPr>
                <w:b/>
                <w:lang w:val="en-US"/>
              </w:rPr>
              <w:t>12</w:t>
            </w:r>
          </w:p>
        </w:tc>
        <w:tc>
          <w:tcPr>
            <w:tcW w:w="425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</w:p>
        </w:tc>
        <w:tc>
          <w:tcPr>
            <w:tcW w:w="3260" w:type="dxa"/>
          </w:tcPr>
          <w:p w:rsidR="00CB3E9E" w:rsidRPr="00EC52E9" w:rsidRDefault="00CB3E9E" w:rsidP="00BD1FE2">
            <w:pPr>
              <w:rPr>
                <w:b/>
                <w:lang w:val="en-US"/>
              </w:rPr>
            </w:pPr>
            <w:r w:rsidRPr="00EC52E9">
              <w:rPr>
                <w:b/>
                <w:lang w:val="en-US"/>
              </w:rPr>
              <w:t>Nano Imaging Services, Inc.</w:t>
            </w:r>
          </w:p>
        </w:tc>
        <w:tc>
          <w:tcPr>
            <w:tcW w:w="992" w:type="dxa"/>
          </w:tcPr>
          <w:p w:rsidR="00CB3E9E" w:rsidRPr="00EC52E9" w:rsidRDefault="00CB3E9E" w:rsidP="00BD1FE2">
            <w:pPr>
              <w:rPr>
                <w:b/>
                <w:lang w:val="en-US"/>
              </w:rPr>
            </w:pPr>
            <w:r w:rsidRPr="00EC52E9">
              <w:rPr>
                <w:b/>
                <w:lang w:val="en-US"/>
              </w:rPr>
              <w:t>21</w:t>
            </w:r>
          </w:p>
        </w:tc>
      </w:tr>
      <w:tr w:rsidR="00CB3E9E" w:rsidRPr="00130D07" w:rsidTr="00BD1FE2">
        <w:tc>
          <w:tcPr>
            <w:tcW w:w="3510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  <w:proofErr w:type="spellStart"/>
            <w:r w:rsidRPr="00130D07">
              <w:rPr>
                <w:b/>
                <w:lang w:val="en-US"/>
              </w:rPr>
              <w:t>CubeBiotech</w:t>
            </w:r>
            <w:proofErr w:type="spellEnd"/>
            <w:r w:rsidRPr="00130D07">
              <w:rPr>
                <w:b/>
                <w:lang w:val="en-US"/>
              </w:rPr>
              <w:t xml:space="preserve"> GmbH</w:t>
            </w:r>
          </w:p>
        </w:tc>
        <w:tc>
          <w:tcPr>
            <w:tcW w:w="993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  <w:r w:rsidRPr="00130D07">
              <w:rPr>
                <w:b/>
                <w:lang w:val="en-US"/>
              </w:rPr>
              <w:t>13</w:t>
            </w:r>
          </w:p>
        </w:tc>
        <w:tc>
          <w:tcPr>
            <w:tcW w:w="425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</w:p>
        </w:tc>
        <w:tc>
          <w:tcPr>
            <w:tcW w:w="3260" w:type="dxa"/>
          </w:tcPr>
          <w:p w:rsidR="00CB3E9E" w:rsidRPr="00EC52E9" w:rsidRDefault="00CB3E9E" w:rsidP="00BD1FE2">
            <w:pPr>
              <w:rPr>
                <w:b/>
                <w:lang w:val="en-US"/>
              </w:rPr>
            </w:pPr>
            <w:proofErr w:type="spellStart"/>
            <w:r w:rsidRPr="00EC52E9">
              <w:rPr>
                <w:b/>
                <w:lang w:val="en-US"/>
              </w:rPr>
              <w:t>Proteros</w:t>
            </w:r>
            <w:proofErr w:type="spellEnd"/>
            <w:r w:rsidRPr="00EC52E9">
              <w:rPr>
                <w:b/>
                <w:lang w:val="en-US"/>
              </w:rPr>
              <w:t xml:space="preserve"> Biostructures GmbH</w:t>
            </w:r>
          </w:p>
        </w:tc>
        <w:tc>
          <w:tcPr>
            <w:tcW w:w="992" w:type="dxa"/>
          </w:tcPr>
          <w:p w:rsidR="00CB3E9E" w:rsidRPr="00EC52E9" w:rsidRDefault="00CB3E9E" w:rsidP="00BD1FE2">
            <w:pPr>
              <w:rPr>
                <w:b/>
                <w:lang w:val="en-US"/>
              </w:rPr>
            </w:pPr>
            <w:r w:rsidRPr="00EC52E9">
              <w:rPr>
                <w:b/>
                <w:lang w:val="en-US"/>
              </w:rPr>
              <w:t>22</w:t>
            </w:r>
          </w:p>
        </w:tc>
      </w:tr>
      <w:tr w:rsidR="00CB3E9E" w:rsidRPr="00130D07" w:rsidTr="00BD1FE2">
        <w:tc>
          <w:tcPr>
            <w:tcW w:w="3510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  <w:proofErr w:type="spellStart"/>
            <w:r w:rsidRPr="00130D07">
              <w:rPr>
                <w:b/>
                <w:lang w:val="en-US"/>
              </w:rPr>
              <w:t>Dectris</w:t>
            </w:r>
            <w:proofErr w:type="spellEnd"/>
            <w:r w:rsidRPr="00130D07">
              <w:rPr>
                <w:b/>
                <w:lang w:val="en-US"/>
              </w:rPr>
              <w:t xml:space="preserve"> LTD</w:t>
            </w:r>
          </w:p>
        </w:tc>
        <w:tc>
          <w:tcPr>
            <w:tcW w:w="993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  <w:r w:rsidRPr="00130D07">
              <w:rPr>
                <w:b/>
                <w:lang w:val="en-US"/>
              </w:rPr>
              <w:t>5</w:t>
            </w:r>
          </w:p>
        </w:tc>
        <w:tc>
          <w:tcPr>
            <w:tcW w:w="425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</w:p>
        </w:tc>
        <w:tc>
          <w:tcPr>
            <w:tcW w:w="3260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  <w:proofErr w:type="spellStart"/>
            <w:r w:rsidRPr="00130D07">
              <w:rPr>
                <w:b/>
                <w:lang w:val="en-US"/>
              </w:rPr>
              <w:t>Rigaku</w:t>
            </w:r>
            <w:proofErr w:type="spellEnd"/>
            <w:r w:rsidRPr="00130D07">
              <w:rPr>
                <w:b/>
                <w:lang w:val="en-US"/>
              </w:rPr>
              <w:t xml:space="preserve"> Europe</w:t>
            </w:r>
          </w:p>
        </w:tc>
        <w:tc>
          <w:tcPr>
            <w:tcW w:w="992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  <w:r w:rsidRPr="00130D07">
              <w:rPr>
                <w:b/>
                <w:lang w:val="en-US"/>
              </w:rPr>
              <w:t>7</w:t>
            </w:r>
          </w:p>
        </w:tc>
      </w:tr>
      <w:tr w:rsidR="00CB3E9E" w:rsidRPr="00130D07" w:rsidTr="00BD1FE2">
        <w:tc>
          <w:tcPr>
            <w:tcW w:w="3510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  <w:proofErr w:type="spellStart"/>
            <w:r w:rsidRPr="00130D07">
              <w:rPr>
                <w:b/>
                <w:lang w:val="en-US"/>
              </w:rPr>
              <w:t>Domainex</w:t>
            </w:r>
            <w:proofErr w:type="spellEnd"/>
          </w:p>
        </w:tc>
        <w:tc>
          <w:tcPr>
            <w:tcW w:w="993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  <w:r w:rsidRPr="00130D07">
              <w:rPr>
                <w:b/>
                <w:lang w:val="en-US"/>
              </w:rPr>
              <w:t>11</w:t>
            </w:r>
          </w:p>
        </w:tc>
        <w:tc>
          <w:tcPr>
            <w:tcW w:w="425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</w:p>
        </w:tc>
        <w:tc>
          <w:tcPr>
            <w:tcW w:w="3260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  <w:proofErr w:type="spellStart"/>
            <w:r w:rsidRPr="00130D07">
              <w:rPr>
                <w:b/>
                <w:lang w:val="en-US"/>
              </w:rPr>
              <w:t>Thermofisher</w:t>
            </w:r>
            <w:proofErr w:type="spellEnd"/>
          </w:p>
        </w:tc>
        <w:tc>
          <w:tcPr>
            <w:tcW w:w="992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  <w:r w:rsidRPr="00130D07">
              <w:rPr>
                <w:b/>
                <w:lang w:val="en-US"/>
              </w:rPr>
              <w:t>1</w:t>
            </w:r>
          </w:p>
        </w:tc>
      </w:tr>
      <w:tr w:rsidR="00CB3E9E" w:rsidRPr="00130D07" w:rsidTr="00BD1FE2">
        <w:tc>
          <w:tcPr>
            <w:tcW w:w="3510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  <w:proofErr w:type="spellStart"/>
            <w:r w:rsidRPr="00130D07">
              <w:rPr>
                <w:b/>
                <w:lang w:val="en-US"/>
              </w:rPr>
              <w:t>Formulatrix</w:t>
            </w:r>
            <w:proofErr w:type="spellEnd"/>
          </w:p>
        </w:tc>
        <w:tc>
          <w:tcPr>
            <w:tcW w:w="993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  <w:r w:rsidRPr="00130D07">
              <w:rPr>
                <w:b/>
                <w:lang w:val="en-US"/>
              </w:rPr>
              <w:t>14</w:t>
            </w:r>
          </w:p>
        </w:tc>
        <w:tc>
          <w:tcPr>
            <w:tcW w:w="425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</w:p>
        </w:tc>
        <w:tc>
          <w:tcPr>
            <w:tcW w:w="3260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  <w:r w:rsidRPr="00130D07">
              <w:rPr>
                <w:b/>
                <w:lang w:val="en-US"/>
              </w:rPr>
              <w:t xml:space="preserve">TTP </w:t>
            </w:r>
            <w:proofErr w:type="spellStart"/>
            <w:r w:rsidRPr="00130D07">
              <w:rPr>
                <w:b/>
                <w:lang w:val="en-US"/>
              </w:rPr>
              <w:t>Labtech</w:t>
            </w:r>
            <w:proofErr w:type="spellEnd"/>
          </w:p>
        </w:tc>
        <w:tc>
          <w:tcPr>
            <w:tcW w:w="992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  <w:r w:rsidRPr="00130D07">
              <w:rPr>
                <w:b/>
                <w:lang w:val="en-US"/>
              </w:rPr>
              <w:t>16</w:t>
            </w:r>
          </w:p>
        </w:tc>
      </w:tr>
      <w:tr w:rsidR="00CB3E9E" w:rsidRPr="00130D07" w:rsidTr="00BD1FE2">
        <w:tc>
          <w:tcPr>
            <w:tcW w:w="3510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  <w:r w:rsidRPr="00130D07">
              <w:rPr>
                <w:b/>
                <w:lang w:val="en-US"/>
              </w:rPr>
              <w:t>Global Phasing Limited</w:t>
            </w:r>
          </w:p>
        </w:tc>
        <w:tc>
          <w:tcPr>
            <w:tcW w:w="993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  <w:r w:rsidRPr="00130D07">
              <w:rPr>
                <w:b/>
                <w:lang w:val="en-US"/>
              </w:rPr>
              <w:t>8</w:t>
            </w:r>
          </w:p>
        </w:tc>
        <w:tc>
          <w:tcPr>
            <w:tcW w:w="425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</w:p>
        </w:tc>
        <w:tc>
          <w:tcPr>
            <w:tcW w:w="3260" w:type="dxa"/>
          </w:tcPr>
          <w:p w:rsidR="00CB3E9E" w:rsidRPr="00130D07" w:rsidRDefault="00CB3E9E" w:rsidP="00BD1FE2">
            <w:pPr>
              <w:rPr>
                <w:b/>
              </w:rPr>
            </w:pPr>
            <w:proofErr w:type="spellStart"/>
            <w:r w:rsidRPr="00130D07">
              <w:rPr>
                <w:b/>
                <w:lang w:val="en-US"/>
              </w:rPr>
              <w:t>Xenocs</w:t>
            </w:r>
            <w:proofErr w:type="spellEnd"/>
          </w:p>
        </w:tc>
        <w:tc>
          <w:tcPr>
            <w:tcW w:w="992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  <w:r w:rsidRPr="00130D07">
              <w:rPr>
                <w:b/>
                <w:lang w:val="en-US"/>
              </w:rPr>
              <w:t>17</w:t>
            </w:r>
          </w:p>
        </w:tc>
      </w:tr>
      <w:tr w:rsidR="00CB3E9E" w:rsidRPr="00130D07" w:rsidTr="00BD1FE2">
        <w:tc>
          <w:tcPr>
            <w:tcW w:w="3510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  <w:proofErr w:type="spellStart"/>
            <w:r w:rsidRPr="00130D07">
              <w:rPr>
                <w:b/>
                <w:lang w:val="en-US"/>
              </w:rPr>
              <w:t>Kek</w:t>
            </w:r>
            <w:proofErr w:type="spellEnd"/>
            <w:r w:rsidRPr="00130D07">
              <w:rPr>
                <w:b/>
                <w:lang w:val="en-US"/>
              </w:rPr>
              <w:t xml:space="preserve"> Japan</w:t>
            </w:r>
          </w:p>
        </w:tc>
        <w:tc>
          <w:tcPr>
            <w:tcW w:w="993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  <w:r w:rsidRPr="00130D07">
              <w:rPr>
                <w:b/>
                <w:lang w:val="en-US"/>
              </w:rPr>
              <w:t>15</w:t>
            </w:r>
          </w:p>
        </w:tc>
        <w:tc>
          <w:tcPr>
            <w:tcW w:w="425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</w:p>
        </w:tc>
        <w:tc>
          <w:tcPr>
            <w:tcW w:w="3260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Xtal</w:t>
            </w:r>
            <w:proofErr w:type="spellEnd"/>
            <w:r w:rsidRPr="00130D07">
              <w:rPr>
                <w:b/>
                <w:lang w:val="en-US"/>
              </w:rPr>
              <w:t xml:space="preserve"> Concepts </w:t>
            </w:r>
            <w:proofErr w:type="spellStart"/>
            <w:r w:rsidRPr="00130D07">
              <w:rPr>
                <w:b/>
                <w:lang w:val="en-US"/>
              </w:rPr>
              <w:t>Gmbh</w:t>
            </w:r>
            <w:proofErr w:type="spellEnd"/>
          </w:p>
        </w:tc>
        <w:tc>
          <w:tcPr>
            <w:tcW w:w="992" w:type="dxa"/>
          </w:tcPr>
          <w:p w:rsidR="00CB3E9E" w:rsidRPr="00130D07" w:rsidRDefault="00CB3E9E" w:rsidP="00BD1FE2">
            <w:pPr>
              <w:rPr>
                <w:b/>
                <w:lang w:val="en-US"/>
              </w:rPr>
            </w:pPr>
            <w:r w:rsidRPr="00130D07">
              <w:rPr>
                <w:b/>
                <w:lang w:val="en-US"/>
              </w:rPr>
              <w:t>2</w:t>
            </w:r>
          </w:p>
        </w:tc>
      </w:tr>
    </w:tbl>
    <w:p w:rsidR="00AA29AD" w:rsidRDefault="00AA29AD">
      <w:bookmarkStart w:id="0" w:name="_GoBack"/>
      <w:bookmarkEnd w:id="0"/>
    </w:p>
    <w:sectPr w:rsidR="00AA2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9E"/>
    <w:rsid w:val="00AA29AD"/>
    <w:rsid w:val="00CB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E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E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BOBET Margaux</dc:creator>
  <cp:lastModifiedBy>BOBET Margaux</cp:lastModifiedBy>
  <cp:revision>1</cp:revision>
  <dcterms:created xsi:type="dcterms:W3CDTF">2018-10-24T07:58:00Z</dcterms:created>
  <dcterms:modified xsi:type="dcterms:W3CDTF">2018-10-24T07:58:00Z</dcterms:modified>
</cp:coreProperties>
</file>